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44" w:rsidRDefault="00BF0E91" w:rsidP="00742CE2">
      <w:pPr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-28575</wp:posOffset>
            </wp:positionV>
            <wp:extent cx="620395" cy="619125"/>
            <wp:effectExtent l="0" t="0" r="8255" b="9525"/>
            <wp:wrapTopAndBottom/>
            <wp:docPr id="2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E44" w:rsidRPr="006B494E" w:rsidRDefault="00AD6E44" w:rsidP="00742CE2">
      <w:pPr>
        <w:spacing w:line="240" w:lineRule="atLeast"/>
        <w:jc w:val="center"/>
        <w:rPr>
          <w:b/>
        </w:rPr>
      </w:pPr>
      <w:r w:rsidRPr="006B494E">
        <w:rPr>
          <w:b/>
        </w:rPr>
        <w:t xml:space="preserve">Федеральное государственное бюджетное </w:t>
      </w:r>
    </w:p>
    <w:p w:rsidR="00AD6E44" w:rsidRPr="006B494E" w:rsidRDefault="00AD6E44" w:rsidP="00742CE2">
      <w:pPr>
        <w:spacing w:line="240" w:lineRule="atLeast"/>
        <w:jc w:val="center"/>
        <w:rPr>
          <w:b/>
        </w:rPr>
      </w:pPr>
      <w:r w:rsidRPr="006B494E">
        <w:rPr>
          <w:b/>
        </w:rPr>
        <w:t>образовательное учреждение высшего образования</w:t>
      </w:r>
    </w:p>
    <w:p w:rsidR="00AD6E44" w:rsidRPr="006B494E" w:rsidRDefault="00AD6E44" w:rsidP="00742CE2">
      <w:pPr>
        <w:spacing w:line="240" w:lineRule="atLeast"/>
        <w:jc w:val="center"/>
        <w:rPr>
          <w:b/>
        </w:rPr>
      </w:pPr>
      <w:r w:rsidRPr="006B494E">
        <w:rPr>
          <w:b/>
        </w:rPr>
        <w:t>«Иркутский государственный университет»</w:t>
      </w:r>
    </w:p>
    <w:p w:rsidR="00AD6E44" w:rsidRPr="006B494E" w:rsidRDefault="00AD6E44" w:rsidP="00742CE2">
      <w:pPr>
        <w:spacing w:line="240" w:lineRule="atLeast"/>
        <w:jc w:val="center"/>
        <w:rPr>
          <w:b/>
        </w:rPr>
      </w:pPr>
      <w:r w:rsidRPr="006B494E">
        <w:rPr>
          <w:b/>
        </w:rPr>
        <w:t>(ФГБОУ ВО «ИГУ»)</w:t>
      </w:r>
    </w:p>
    <w:p w:rsidR="00AD6E44" w:rsidRPr="006B494E" w:rsidRDefault="00AD6E44" w:rsidP="00742CE2">
      <w:pPr>
        <w:spacing w:line="240" w:lineRule="atLeast"/>
        <w:jc w:val="right"/>
        <w:rPr>
          <w:b/>
        </w:rPr>
      </w:pPr>
      <w:r w:rsidRPr="006B494E">
        <w:rPr>
          <w:b/>
        </w:rPr>
        <w:t>«Утверждаю»</w:t>
      </w:r>
    </w:p>
    <w:p w:rsidR="00AD6E44" w:rsidRPr="006B494E" w:rsidRDefault="00AD6E44" w:rsidP="00742CE2">
      <w:pPr>
        <w:spacing w:line="240" w:lineRule="atLeast"/>
        <w:jc w:val="right"/>
        <w:rPr>
          <w:b/>
        </w:rPr>
      </w:pPr>
      <w:r w:rsidRPr="006B494E">
        <w:rPr>
          <w:b/>
        </w:rPr>
        <w:t>_____________________</w:t>
      </w:r>
    </w:p>
    <w:p w:rsidR="00AD6E44" w:rsidRPr="006B494E" w:rsidRDefault="00AD6E44" w:rsidP="00742CE2">
      <w:pPr>
        <w:spacing w:line="240" w:lineRule="atLeast"/>
        <w:jc w:val="right"/>
        <w:rPr>
          <w:b/>
        </w:rPr>
      </w:pPr>
      <w:r w:rsidRPr="006B494E">
        <w:rPr>
          <w:b/>
        </w:rPr>
        <w:t xml:space="preserve">Ректор ФГБОУ ВО «ИГУ» </w:t>
      </w:r>
    </w:p>
    <w:p w:rsidR="00AD6E44" w:rsidRPr="006B494E" w:rsidRDefault="00AD6E44" w:rsidP="00742CE2">
      <w:pPr>
        <w:spacing w:line="240" w:lineRule="atLeast"/>
        <w:jc w:val="right"/>
        <w:rPr>
          <w:b/>
        </w:rPr>
      </w:pPr>
      <w:r w:rsidRPr="006B494E">
        <w:rPr>
          <w:b/>
        </w:rPr>
        <w:t>проф. А.В. Аргучинцев</w:t>
      </w:r>
    </w:p>
    <w:p w:rsidR="00AD6E44" w:rsidRPr="006B494E" w:rsidRDefault="00AD6E44" w:rsidP="00742CE2">
      <w:pPr>
        <w:spacing w:line="240" w:lineRule="atLeast"/>
        <w:jc w:val="right"/>
        <w:rPr>
          <w:b/>
        </w:rPr>
      </w:pPr>
      <w:r w:rsidRPr="006B494E">
        <w:rPr>
          <w:b/>
        </w:rPr>
        <w:t>«____»________________20___г.</w:t>
      </w:r>
    </w:p>
    <w:p w:rsidR="00AD6E44" w:rsidRPr="006B494E" w:rsidRDefault="00AD6E44" w:rsidP="00742CE2">
      <w:pPr>
        <w:spacing w:line="240" w:lineRule="atLeast"/>
        <w:jc w:val="center"/>
        <w:rPr>
          <w:b/>
        </w:rPr>
      </w:pPr>
    </w:p>
    <w:p w:rsidR="00AD6E44" w:rsidRPr="001314F3" w:rsidRDefault="00AD6E44" w:rsidP="00742CE2">
      <w:pPr>
        <w:spacing w:line="240" w:lineRule="atLeast"/>
        <w:jc w:val="center"/>
        <w:rPr>
          <w:b/>
        </w:rPr>
      </w:pPr>
      <w:r w:rsidRPr="001314F3">
        <w:rPr>
          <w:b/>
        </w:rPr>
        <w:t xml:space="preserve">Учебно-тематический план программы: </w:t>
      </w:r>
    </w:p>
    <w:p w:rsidR="00AD6E44" w:rsidRPr="001314F3" w:rsidRDefault="00AD6E44" w:rsidP="00742CE2">
      <w:pPr>
        <w:tabs>
          <w:tab w:val="left" w:pos="3285"/>
        </w:tabs>
        <w:spacing w:line="240" w:lineRule="atLeast"/>
        <w:jc w:val="center"/>
        <w:rPr>
          <w:b/>
        </w:rPr>
      </w:pPr>
      <w:r w:rsidRPr="001314F3">
        <w:rPr>
          <w:b/>
        </w:rPr>
        <w:t>"</w:t>
      </w:r>
      <w:r>
        <w:rPr>
          <w:b/>
        </w:rPr>
        <w:t xml:space="preserve">Подготовка  </w:t>
      </w:r>
      <w:r w:rsidRPr="001314F3">
        <w:rPr>
          <w:b/>
        </w:rPr>
        <w:t>медиаторов в практике  высшего образования"</w:t>
      </w:r>
    </w:p>
    <w:p w:rsidR="00AD6E44" w:rsidRPr="001314F3" w:rsidRDefault="00AD6E44" w:rsidP="00742CE2">
      <w:pPr>
        <w:tabs>
          <w:tab w:val="left" w:pos="3285"/>
        </w:tabs>
        <w:spacing w:line="240" w:lineRule="atLeast"/>
        <w:jc w:val="center"/>
        <w:rPr>
          <w:b/>
        </w:rPr>
      </w:pPr>
    </w:p>
    <w:p w:rsidR="00AD6E44" w:rsidRDefault="00AD6E44" w:rsidP="00742CE2">
      <w:pPr>
        <w:spacing w:line="240" w:lineRule="atLeast"/>
        <w:ind w:firstLine="708"/>
        <w:jc w:val="both"/>
      </w:pPr>
      <w:r w:rsidRPr="001314F3">
        <w:rPr>
          <w:b/>
          <w:u w:val="single"/>
        </w:rPr>
        <w:t>Цель:</w:t>
      </w:r>
      <w:r w:rsidRPr="001314F3">
        <w:t xml:space="preserve"> повышение конфликтологической компетентности в различных сферах межличностного взаимодействия.</w:t>
      </w:r>
    </w:p>
    <w:p w:rsidR="00AD6E44" w:rsidRPr="001314F3" w:rsidRDefault="00AD6E44" w:rsidP="00742CE2">
      <w:pPr>
        <w:spacing w:line="240" w:lineRule="atLeast"/>
        <w:ind w:firstLine="708"/>
        <w:jc w:val="both"/>
      </w:pPr>
    </w:p>
    <w:p w:rsidR="00AD6E44" w:rsidRPr="001314F3" w:rsidRDefault="00AD6E44" w:rsidP="00722208">
      <w:pPr>
        <w:ind w:firstLine="720"/>
        <w:jc w:val="both"/>
      </w:pPr>
      <w:r w:rsidRPr="001314F3">
        <w:rPr>
          <w:bCs/>
          <w:spacing w:val="-1"/>
        </w:rPr>
        <w:t xml:space="preserve">     </w:t>
      </w:r>
      <w:r w:rsidRPr="001314F3">
        <w:t xml:space="preserve">Программа включает </w:t>
      </w:r>
      <w:r w:rsidRPr="001314F3">
        <w:rPr>
          <w:b/>
          <w:i/>
        </w:rPr>
        <w:t xml:space="preserve"> направления деятельности</w:t>
      </w:r>
      <w:r w:rsidRPr="001314F3">
        <w:t xml:space="preserve">: </w:t>
      </w:r>
    </w:p>
    <w:p w:rsidR="00AD6E44" w:rsidRPr="001314F3" w:rsidRDefault="00AD6E44" w:rsidP="001314F3">
      <w:pPr>
        <w:pStyle w:val="a5"/>
        <w:ind w:left="927"/>
        <w:jc w:val="both"/>
        <w:rPr>
          <w:sz w:val="24"/>
          <w:szCs w:val="24"/>
        </w:rPr>
      </w:pPr>
      <w:r w:rsidRPr="001314F3">
        <w:rPr>
          <w:sz w:val="24"/>
          <w:szCs w:val="24"/>
        </w:rPr>
        <w:t>- обучение медиативной технологии;</w:t>
      </w:r>
    </w:p>
    <w:p w:rsidR="00AD6E44" w:rsidRPr="001314F3" w:rsidRDefault="00AD6E44" w:rsidP="001314F3">
      <w:pPr>
        <w:pStyle w:val="a5"/>
        <w:ind w:left="927"/>
        <w:jc w:val="both"/>
        <w:rPr>
          <w:sz w:val="24"/>
          <w:szCs w:val="24"/>
        </w:rPr>
      </w:pPr>
      <w:r w:rsidRPr="001314F3">
        <w:rPr>
          <w:sz w:val="24"/>
          <w:szCs w:val="24"/>
        </w:rPr>
        <w:t xml:space="preserve">- организация и проведение медиаций в различных сферах </w:t>
      </w:r>
      <w:r>
        <w:rPr>
          <w:sz w:val="24"/>
          <w:szCs w:val="24"/>
        </w:rPr>
        <w:t xml:space="preserve"> учебной и профессиональной </w:t>
      </w:r>
      <w:r w:rsidRPr="001314F3">
        <w:rPr>
          <w:sz w:val="24"/>
          <w:szCs w:val="24"/>
        </w:rPr>
        <w:t xml:space="preserve"> деятельности;</w:t>
      </w:r>
    </w:p>
    <w:p w:rsidR="00AD6E44" w:rsidRPr="001314F3" w:rsidRDefault="00AD6E44" w:rsidP="001314F3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продвижение медиативного образования</w:t>
      </w:r>
      <w:r w:rsidRPr="001314F3">
        <w:rPr>
          <w:sz w:val="24"/>
          <w:szCs w:val="24"/>
        </w:rPr>
        <w:t xml:space="preserve"> в формировании культуры межличностного взаимодействия.</w:t>
      </w:r>
    </w:p>
    <w:p w:rsidR="00AD6E44" w:rsidRPr="001314F3" w:rsidRDefault="00AD6E44" w:rsidP="00722208">
      <w:pPr>
        <w:pStyle w:val="a5"/>
        <w:ind w:left="927"/>
        <w:jc w:val="both"/>
        <w:rPr>
          <w:sz w:val="24"/>
          <w:szCs w:val="24"/>
        </w:rPr>
      </w:pPr>
    </w:p>
    <w:p w:rsidR="00AD6E44" w:rsidRPr="001314F3" w:rsidRDefault="00AD6E44" w:rsidP="001314F3">
      <w:pPr>
        <w:pStyle w:val="a5"/>
        <w:ind w:left="927"/>
        <w:jc w:val="both"/>
        <w:rPr>
          <w:sz w:val="24"/>
          <w:szCs w:val="24"/>
        </w:rPr>
      </w:pPr>
      <w:r w:rsidRPr="001314F3">
        <w:rPr>
          <w:b/>
          <w:i/>
          <w:sz w:val="24"/>
          <w:szCs w:val="24"/>
        </w:rPr>
        <w:t>Основная идея</w:t>
      </w:r>
      <w:r w:rsidRPr="001314F3">
        <w:rPr>
          <w:sz w:val="24"/>
          <w:szCs w:val="24"/>
        </w:rPr>
        <w:t xml:space="preserve"> создания программы заключается:</w:t>
      </w:r>
    </w:p>
    <w:p w:rsidR="00AD6E44" w:rsidRPr="001314F3" w:rsidRDefault="00AD6E44" w:rsidP="001314F3">
      <w:pPr>
        <w:pStyle w:val="a5"/>
        <w:ind w:left="927"/>
        <w:jc w:val="both"/>
        <w:rPr>
          <w:sz w:val="24"/>
          <w:szCs w:val="24"/>
        </w:rPr>
      </w:pPr>
      <w:r w:rsidRPr="001314F3">
        <w:rPr>
          <w:b/>
          <w:sz w:val="24"/>
          <w:szCs w:val="24"/>
        </w:rPr>
        <w:t xml:space="preserve">- </w:t>
      </w:r>
      <w:r w:rsidRPr="001314F3">
        <w:rPr>
          <w:sz w:val="24"/>
          <w:szCs w:val="24"/>
        </w:rPr>
        <w:t xml:space="preserve"> в актуализации научно-практической платформы для разрешения важнейших проблем современного медиативного движения</w:t>
      </w:r>
      <w:r>
        <w:rPr>
          <w:sz w:val="24"/>
          <w:szCs w:val="24"/>
        </w:rPr>
        <w:t>;</w:t>
      </w:r>
    </w:p>
    <w:p w:rsidR="00AD6E44" w:rsidRPr="001314F3" w:rsidRDefault="00AD6E44" w:rsidP="001314F3">
      <w:pPr>
        <w:spacing w:line="276" w:lineRule="auto"/>
        <w:ind w:left="927"/>
        <w:jc w:val="both"/>
      </w:pPr>
      <w:r w:rsidRPr="001314F3">
        <w:t>- стимуляции  интереса к практической деятельности профилактики и разрешения конфликтов в молодежной среде</w:t>
      </w:r>
      <w:r>
        <w:t>;</w:t>
      </w:r>
    </w:p>
    <w:p w:rsidR="00AD6E44" w:rsidRPr="001314F3" w:rsidRDefault="00AD6E44" w:rsidP="001314F3">
      <w:pPr>
        <w:spacing w:line="276" w:lineRule="auto"/>
        <w:ind w:left="927"/>
        <w:jc w:val="both"/>
      </w:pPr>
      <w:r w:rsidRPr="001314F3">
        <w:t xml:space="preserve">- в установлении и развитии научно-исследовательских и практических контактов </w:t>
      </w:r>
      <w:r>
        <w:t xml:space="preserve">учеников, </w:t>
      </w:r>
      <w:r w:rsidRPr="001314F3">
        <w:t>студентов, профессорско-преподаватель</w:t>
      </w:r>
      <w:r>
        <w:t>ского состава учебных заведений;</w:t>
      </w:r>
    </w:p>
    <w:p w:rsidR="00AD6E44" w:rsidRPr="001314F3" w:rsidRDefault="00AD6E44" w:rsidP="001314F3">
      <w:pPr>
        <w:spacing w:line="276" w:lineRule="auto"/>
        <w:ind w:left="927"/>
        <w:jc w:val="both"/>
      </w:pPr>
      <w:r w:rsidRPr="001314F3">
        <w:t>- в объединении представителей различных волонтерских движений для обмена исследовательским и практическим опытом</w:t>
      </w:r>
      <w:r>
        <w:t xml:space="preserve"> конфликторазрешения</w:t>
      </w:r>
      <w:r w:rsidRPr="001314F3">
        <w:t>,</w:t>
      </w:r>
      <w:r>
        <w:t xml:space="preserve"> обсуждении</w:t>
      </w:r>
      <w:r w:rsidRPr="001314F3">
        <w:t xml:space="preserve"> и решени</w:t>
      </w:r>
      <w:r>
        <w:t>и</w:t>
      </w:r>
      <w:r w:rsidRPr="001314F3">
        <w:t xml:space="preserve"> ключевых проблем современных молодежных волонтерских организаций в области развития конфликтологической компетентности.</w:t>
      </w:r>
    </w:p>
    <w:p w:rsidR="00AD6E44" w:rsidRPr="001314F3" w:rsidRDefault="00AD6E44" w:rsidP="00742CE2">
      <w:pPr>
        <w:spacing w:line="240" w:lineRule="atLeast"/>
        <w:ind w:firstLine="708"/>
        <w:jc w:val="both"/>
        <w:rPr>
          <w:b/>
        </w:rPr>
      </w:pPr>
    </w:p>
    <w:p w:rsidR="00AD6E44" w:rsidRDefault="00AD6E44" w:rsidP="00742CE2">
      <w:pPr>
        <w:spacing w:line="240" w:lineRule="atLeast"/>
        <w:ind w:firstLine="708"/>
        <w:jc w:val="both"/>
      </w:pPr>
      <w:r w:rsidRPr="001314F3">
        <w:rPr>
          <w:b/>
        </w:rPr>
        <w:t>Категория слушателей:</w:t>
      </w:r>
      <w:r w:rsidRPr="001314F3">
        <w:t xml:space="preserve"> </w:t>
      </w:r>
    </w:p>
    <w:p w:rsidR="00AD6E44" w:rsidRDefault="00AD6E44" w:rsidP="00742CE2">
      <w:pPr>
        <w:spacing w:line="240" w:lineRule="atLeast"/>
        <w:ind w:firstLine="708"/>
        <w:jc w:val="both"/>
      </w:pPr>
      <w:bookmarkStart w:id="0" w:name="_GoBack"/>
      <w:r>
        <w:t>- преподаватели образовательных учреждений;</w:t>
      </w:r>
    </w:p>
    <w:p w:rsidR="00AD6E44" w:rsidRDefault="00AD6E44" w:rsidP="00742CE2">
      <w:pPr>
        <w:spacing w:line="240" w:lineRule="atLeast"/>
        <w:ind w:firstLine="708"/>
        <w:jc w:val="both"/>
      </w:pPr>
      <w:r>
        <w:t xml:space="preserve">- </w:t>
      </w:r>
      <w:r w:rsidRPr="001314F3">
        <w:t>студенты</w:t>
      </w:r>
      <w:r>
        <w:t xml:space="preserve"> </w:t>
      </w:r>
      <w:r w:rsidRPr="001314F3">
        <w:t xml:space="preserve"> </w:t>
      </w:r>
      <w:r>
        <w:t>вузов и сузов;</w:t>
      </w:r>
    </w:p>
    <w:p w:rsidR="00AD6E44" w:rsidRPr="001314F3" w:rsidRDefault="00AD6E44" w:rsidP="00742CE2">
      <w:pPr>
        <w:spacing w:line="240" w:lineRule="atLeast"/>
        <w:ind w:firstLine="708"/>
        <w:jc w:val="both"/>
        <w:rPr>
          <w:b/>
        </w:rPr>
      </w:pPr>
      <w:r>
        <w:t>- ученики старших классов средних общеобразовательных учреждений</w:t>
      </w:r>
      <w:bookmarkEnd w:id="0"/>
      <w:r>
        <w:t>.</w:t>
      </w:r>
    </w:p>
    <w:p w:rsidR="00AD6E44" w:rsidRPr="001314F3" w:rsidRDefault="00AD6E44" w:rsidP="00742CE2">
      <w:pPr>
        <w:spacing w:line="240" w:lineRule="atLeast"/>
        <w:ind w:firstLine="708"/>
        <w:jc w:val="both"/>
        <w:rPr>
          <w:bCs/>
        </w:rPr>
      </w:pPr>
      <w:r w:rsidRPr="001314F3">
        <w:rPr>
          <w:b/>
        </w:rPr>
        <w:t>Срок обучения:</w:t>
      </w:r>
      <w:r w:rsidRPr="001314F3">
        <w:t xml:space="preserve"> </w:t>
      </w:r>
      <w:r w:rsidRPr="001314F3">
        <w:rPr>
          <w:bCs/>
        </w:rPr>
        <w:t>0,33 месяца (72 часа)</w:t>
      </w:r>
    </w:p>
    <w:p w:rsidR="00AD6E44" w:rsidRPr="001314F3" w:rsidRDefault="00AD6E44" w:rsidP="00742CE2">
      <w:pPr>
        <w:spacing w:line="240" w:lineRule="atLeast"/>
        <w:ind w:firstLine="708"/>
        <w:jc w:val="both"/>
      </w:pPr>
      <w:r w:rsidRPr="001314F3">
        <w:rPr>
          <w:b/>
        </w:rPr>
        <w:t xml:space="preserve">Форма обучения: </w:t>
      </w:r>
      <w:r w:rsidRPr="001314F3">
        <w:t>без отрыва от учебы</w:t>
      </w:r>
      <w:r>
        <w:t xml:space="preserve"> и работы.</w:t>
      </w:r>
    </w:p>
    <w:p w:rsidR="00AD6E44" w:rsidRDefault="00AD6E44" w:rsidP="00742CE2">
      <w:pPr>
        <w:pStyle w:val="a3"/>
        <w:widowControl w:val="0"/>
        <w:spacing w:after="0" w:line="240" w:lineRule="atLeast"/>
        <w:ind w:firstLine="708"/>
        <w:jc w:val="both"/>
        <w:rPr>
          <w:bCs/>
        </w:rPr>
      </w:pPr>
      <w:r w:rsidRPr="001314F3">
        <w:rPr>
          <w:b/>
        </w:rPr>
        <w:t>Режим занятий</w:t>
      </w:r>
      <w:r w:rsidRPr="001314F3">
        <w:t>:</w:t>
      </w:r>
      <w:r w:rsidRPr="001314F3">
        <w:rPr>
          <w:bCs/>
        </w:rPr>
        <w:t xml:space="preserve"> очный </w:t>
      </w:r>
    </w:p>
    <w:p w:rsidR="00AD6E44" w:rsidRDefault="00AD6E44" w:rsidP="00187C66">
      <w:pPr>
        <w:jc w:val="both"/>
      </w:pPr>
      <w:r w:rsidRPr="00187C66">
        <w:rPr>
          <w:b/>
        </w:rPr>
        <w:t>Координат</w:t>
      </w:r>
      <w:r>
        <w:rPr>
          <w:b/>
        </w:rPr>
        <w:t xml:space="preserve">оры </w:t>
      </w:r>
      <w:r w:rsidRPr="00187C66">
        <w:rPr>
          <w:b/>
        </w:rPr>
        <w:t>программы</w:t>
      </w:r>
      <w:r>
        <w:rPr>
          <w:b/>
        </w:rPr>
        <w:t>:</w:t>
      </w:r>
      <w:r w:rsidRPr="00187C66">
        <w:t xml:space="preserve">  Никулина Татьяна Ивановна, канд. психол. наук, доцент каф</w:t>
      </w:r>
      <w:r>
        <w:t>едры общей</w:t>
      </w:r>
      <w:r w:rsidRPr="00187C66">
        <w:t xml:space="preserve"> психологии </w:t>
      </w:r>
      <w:r>
        <w:t xml:space="preserve">ИГУ, </w:t>
      </w:r>
      <w:r w:rsidRPr="00187C66">
        <w:t xml:space="preserve"> тел. 89645492394</w:t>
      </w:r>
    </w:p>
    <w:p w:rsidR="00AD6E44" w:rsidRDefault="00AD6E44" w:rsidP="00187C66">
      <w:pPr>
        <w:jc w:val="both"/>
      </w:pPr>
      <w:r>
        <w:t>Чепурко Юлия Владиславовна, канд.психол.наук, доцент кафедры общей психологии ИГУ,</w:t>
      </w:r>
    </w:p>
    <w:p w:rsidR="00AD6E44" w:rsidRPr="00187C66" w:rsidRDefault="00AD6E44" w:rsidP="00187C66">
      <w:pPr>
        <w:jc w:val="both"/>
      </w:pPr>
      <w:r>
        <w:t>тел. 89025793157</w:t>
      </w:r>
    </w:p>
    <w:p w:rsidR="00AD6E44" w:rsidRPr="001314F3" w:rsidRDefault="00AD6E44" w:rsidP="00742CE2">
      <w:pPr>
        <w:pStyle w:val="a3"/>
        <w:widowControl w:val="0"/>
        <w:spacing w:after="0" w:line="240" w:lineRule="atLeast"/>
        <w:ind w:firstLine="708"/>
        <w:jc w:val="both"/>
        <w:rPr>
          <w:bCs/>
        </w:rPr>
      </w:pPr>
    </w:p>
    <w:p w:rsidR="00AD6E44" w:rsidRPr="001314F3" w:rsidRDefault="00AD6E44" w:rsidP="00742CE2">
      <w:pPr>
        <w:pStyle w:val="a3"/>
        <w:widowControl w:val="0"/>
        <w:spacing w:after="0" w:line="240" w:lineRule="atLeast"/>
        <w:ind w:firstLine="708"/>
        <w:jc w:val="both"/>
        <w:rPr>
          <w:bCs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0"/>
        <w:gridCol w:w="461"/>
        <w:gridCol w:w="531"/>
        <w:gridCol w:w="567"/>
        <w:gridCol w:w="596"/>
        <w:gridCol w:w="2386"/>
      </w:tblGrid>
      <w:tr w:rsidR="00AD6E44" w:rsidRPr="001314F3" w:rsidTr="009A0CC0">
        <w:tc>
          <w:tcPr>
            <w:tcW w:w="533" w:type="dxa"/>
            <w:vMerge w:val="restart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 </w:t>
            </w:r>
          </w:p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5949" w:type="dxa"/>
            <w:vMerge w:val="restart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разделов, дисциплин  и тем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AD6E44" w:rsidRPr="001314F3" w:rsidRDefault="00AD6E44" w:rsidP="009A0CC0">
            <w:pPr>
              <w:spacing w:line="240" w:lineRule="atLeast"/>
              <w:ind w:left="113" w:right="113"/>
              <w:jc w:val="center"/>
            </w:pPr>
            <w:r w:rsidRPr="001314F3">
              <w:t>Всего часов</w:t>
            </w:r>
          </w:p>
        </w:tc>
        <w:tc>
          <w:tcPr>
            <w:tcW w:w="1694" w:type="dxa"/>
            <w:gridSpan w:val="3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в том числе</w:t>
            </w:r>
          </w:p>
        </w:tc>
        <w:tc>
          <w:tcPr>
            <w:tcW w:w="2386" w:type="dxa"/>
            <w:vMerge w:val="restart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Форма  контроля</w:t>
            </w:r>
          </w:p>
        </w:tc>
      </w:tr>
      <w:tr w:rsidR="00AD6E44" w:rsidRPr="001314F3" w:rsidTr="009A0CC0">
        <w:trPr>
          <w:cantSplit/>
          <w:trHeight w:val="1589"/>
        </w:trPr>
        <w:tc>
          <w:tcPr>
            <w:tcW w:w="6482" w:type="dxa"/>
            <w:vMerge/>
            <w:vAlign w:val="center"/>
          </w:tcPr>
          <w:p w:rsidR="00AD6E44" w:rsidRPr="001314F3" w:rsidRDefault="00AD6E44" w:rsidP="009A0CC0">
            <w:pPr>
              <w:rPr>
                <w:bCs/>
                <w:kern w:val="32"/>
              </w:rPr>
            </w:pPr>
          </w:p>
        </w:tc>
        <w:tc>
          <w:tcPr>
            <w:tcW w:w="5949" w:type="dxa"/>
            <w:vMerge/>
            <w:vAlign w:val="center"/>
          </w:tcPr>
          <w:p w:rsidR="00AD6E44" w:rsidRPr="001314F3" w:rsidRDefault="00AD6E44" w:rsidP="009A0CC0">
            <w:pPr>
              <w:rPr>
                <w:bCs/>
                <w:kern w:val="32"/>
              </w:rPr>
            </w:pPr>
          </w:p>
        </w:tc>
        <w:tc>
          <w:tcPr>
            <w:tcW w:w="461" w:type="dxa"/>
            <w:vMerge/>
            <w:vAlign w:val="center"/>
          </w:tcPr>
          <w:p w:rsidR="00AD6E44" w:rsidRPr="001314F3" w:rsidRDefault="00AD6E44" w:rsidP="009A0CC0"/>
        </w:tc>
        <w:tc>
          <w:tcPr>
            <w:tcW w:w="531" w:type="dxa"/>
            <w:textDirection w:val="btLr"/>
            <w:vAlign w:val="center"/>
          </w:tcPr>
          <w:p w:rsidR="00AD6E44" w:rsidRPr="001314F3" w:rsidRDefault="00AD6E44" w:rsidP="009A0CC0">
            <w:pPr>
              <w:spacing w:line="240" w:lineRule="atLeast"/>
              <w:ind w:left="113" w:right="113"/>
              <w:jc w:val="center"/>
            </w:pPr>
            <w:r w:rsidRPr="001314F3"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AD6E44" w:rsidRPr="001314F3" w:rsidRDefault="00AD6E44" w:rsidP="009A0CC0">
            <w:pPr>
              <w:spacing w:line="240" w:lineRule="atLeast"/>
              <w:ind w:left="113" w:right="113"/>
              <w:jc w:val="center"/>
            </w:pPr>
            <w:r w:rsidRPr="001314F3">
              <w:t xml:space="preserve"> Практические занятия</w:t>
            </w:r>
          </w:p>
        </w:tc>
        <w:tc>
          <w:tcPr>
            <w:tcW w:w="596" w:type="dxa"/>
            <w:textDirection w:val="btLr"/>
            <w:vAlign w:val="center"/>
          </w:tcPr>
          <w:p w:rsidR="00AD6E44" w:rsidRPr="001314F3" w:rsidRDefault="00AD6E44" w:rsidP="009A0CC0">
            <w:pPr>
              <w:spacing w:line="240" w:lineRule="atLeast"/>
            </w:pPr>
            <w:r w:rsidRPr="001314F3">
              <w:t>Самостоятельная работа слушателей</w:t>
            </w:r>
          </w:p>
        </w:tc>
        <w:tc>
          <w:tcPr>
            <w:tcW w:w="2386" w:type="dxa"/>
            <w:vMerge/>
            <w:vAlign w:val="center"/>
          </w:tcPr>
          <w:p w:rsidR="00AD6E44" w:rsidRPr="001314F3" w:rsidRDefault="00AD6E44" w:rsidP="009A0CC0"/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9" w:type="dxa"/>
          </w:tcPr>
          <w:p w:rsidR="00AD6E44" w:rsidRPr="001314F3" w:rsidRDefault="00AD6E44" w:rsidP="008D4F12">
            <w:pPr>
              <w:spacing w:line="240" w:lineRule="atLeast"/>
              <w:jc w:val="both"/>
              <w:rPr>
                <w:b/>
              </w:rPr>
            </w:pPr>
            <w:r w:rsidRPr="001314F3">
              <w:rPr>
                <w:b/>
              </w:rPr>
              <w:t>Модуль 1. Введение в медиацию как современную технологию урегулирования конфликтов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8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4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2</w:t>
            </w: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2</w:t>
            </w: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Круглый стол</w:t>
            </w:r>
          </w:p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собеседование</w:t>
            </w: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  <w:jc w:val="both"/>
            </w:pPr>
            <w:r w:rsidRPr="001314F3">
              <w:t>1. Медиация как альтернативный метод разрешения споров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</w:pPr>
            <w:r w:rsidRPr="001314F3">
              <w:t>2. Истор</w:t>
            </w:r>
            <w:r>
              <w:t xml:space="preserve">ия развития медиации как метода </w:t>
            </w:r>
            <w:r w:rsidRPr="001314F3">
              <w:t>урегулирования конфликтов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40" w:lineRule="atLeast"/>
              <w:jc w:val="both"/>
            </w:pPr>
            <w:r w:rsidRPr="001314F3">
              <w:t>3. Правовая основа деятельности медиатора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4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49" w:type="dxa"/>
          </w:tcPr>
          <w:p w:rsidR="00AD6E44" w:rsidRPr="001314F3" w:rsidRDefault="00AD6E44" w:rsidP="008D4F12">
            <w:pPr>
              <w:spacing w:line="276" w:lineRule="auto"/>
            </w:pPr>
            <w:r w:rsidRPr="001314F3">
              <w:rPr>
                <w:b/>
              </w:rPr>
              <w:t xml:space="preserve">Модуль 2. </w:t>
            </w:r>
            <w:r>
              <w:rPr>
                <w:b/>
              </w:rPr>
              <w:t>Концептуальная основа п</w:t>
            </w:r>
            <w:r w:rsidRPr="001314F3">
              <w:rPr>
                <w:b/>
              </w:rPr>
              <w:t>роцедур</w:t>
            </w:r>
            <w:r>
              <w:rPr>
                <w:b/>
              </w:rPr>
              <w:t>ы</w:t>
            </w:r>
            <w:r w:rsidRPr="001314F3">
              <w:rPr>
                <w:b/>
              </w:rPr>
              <w:t xml:space="preserve"> медиации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24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10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4</w:t>
            </w: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10</w:t>
            </w: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40" w:lineRule="atLeast"/>
            </w:pPr>
            <w:r w:rsidRPr="001314F3">
              <w:t>Обмен опытом</w:t>
            </w:r>
            <w:r w:rsidRPr="001314F3">
              <w:rPr>
                <w:color w:val="FF0000"/>
              </w:rPr>
              <w:t xml:space="preserve"> </w:t>
            </w:r>
            <w:r w:rsidRPr="001314F3">
              <w:t>Создание метод. инструментария по контролю за СРС</w:t>
            </w: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</w:pPr>
            <w:r w:rsidRPr="001314F3">
              <w:t>1. Инструменты и этапы медиации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4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</w:pPr>
            <w:r w:rsidRPr="001314F3">
              <w:t>2. Медиатор и процедура медиации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</w:pPr>
            <w:r w:rsidRPr="001314F3">
              <w:t xml:space="preserve">3. </w:t>
            </w:r>
            <w:r>
              <w:t>Требования к п</w:t>
            </w:r>
            <w:r w:rsidRPr="001314F3">
              <w:t>одготовк</w:t>
            </w:r>
            <w:r>
              <w:t>и</w:t>
            </w:r>
            <w:r w:rsidRPr="001314F3">
              <w:t xml:space="preserve"> медиации 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1</w:t>
            </w: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1</w:t>
            </w: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</w:pPr>
            <w:r w:rsidRPr="001314F3">
              <w:t>4. Задачи медиатора на каждой стадии медиации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1</w:t>
            </w: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1</w:t>
            </w: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  <w:rPr>
                <w:b/>
              </w:rPr>
            </w:pPr>
            <w:r w:rsidRPr="001314F3">
              <w:rPr>
                <w:lang w:eastAsia="en-US"/>
              </w:rPr>
              <w:t>5. Результат процедуры медиации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6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4</w:t>
            </w: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  <w:rPr>
                <w:lang w:eastAsia="en-US"/>
              </w:rPr>
            </w:pPr>
            <w:r w:rsidRPr="001314F3">
              <w:t>6. Восприятие и коммуникация в медиации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  <w:rPr>
                <w:lang w:eastAsia="en-US"/>
              </w:rPr>
            </w:pPr>
            <w:r w:rsidRPr="001314F3">
              <w:rPr>
                <w:lang w:eastAsia="en-US"/>
              </w:rPr>
              <w:t>7. Методы и приемы ведения медиации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4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  <w:rPr>
                <w:lang w:eastAsia="en-US"/>
              </w:rPr>
            </w:pPr>
            <w:r w:rsidRPr="001314F3">
              <w:rPr>
                <w:lang w:eastAsia="en-US"/>
              </w:rPr>
              <w:t xml:space="preserve">8. Техники </w:t>
            </w:r>
            <w:r>
              <w:rPr>
                <w:lang w:eastAsia="en-US"/>
              </w:rPr>
              <w:t xml:space="preserve"> ведения </w:t>
            </w:r>
            <w:r w:rsidRPr="001314F3">
              <w:rPr>
                <w:lang w:eastAsia="en-US"/>
              </w:rPr>
              <w:t>медиации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49" w:type="dxa"/>
          </w:tcPr>
          <w:p w:rsidR="00AD6E44" w:rsidRPr="001314F3" w:rsidRDefault="00AD6E44" w:rsidP="006B7394">
            <w:pPr>
              <w:spacing w:line="240" w:lineRule="atLeast"/>
              <w:jc w:val="both"/>
            </w:pPr>
            <w:r w:rsidRPr="001314F3">
              <w:rPr>
                <w:b/>
              </w:rPr>
              <w:t>Модуль 3.</w:t>
            </w:r>
            <w:r w:rsidRPr="001314F3">
              <w:rPr>
                <w:b/>
                <w:bCs/>
              </w:rPr>
              <w:t xml:space="preserve"> </w:t>
            </w:r>
            <w:r w:rsidRPr="001314F3">
              <w:rPr>
                <w:b/>
              </w:rPr>
              <w:t>Медиативный подход в разрешении споров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26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2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10</w:t>
            </w: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14</w:t>
            </w:r>
          </w:p>
        </w:tc>
        <w:tc>
          <w:tcPr>
            <w:tcW w:w="2386" w:type="dxa"/>
          </w:tcPr>
          <w:p w:rsidR="00AD6E44" w:rsidRPr="001314F3" w:rsidRDefault="00AD6E44" w:rsidP="00136CA1">
            <w:pPr>
              <w:spacing w:line="240" w:lineRule="atLeast"/>
              <w:jc w:val="both"/>
            </w:pPr>
            <w:r w:rsidRPr="001314F3">
              <w:t>Создание банка техник ведения медиации</w:t>
            </w: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49" w:type="dxa"/>
          </w:tcPr>
          <w:p w:rsidR="00AD6E44" w:rsidRPr="001314F3" w:rsidRDefault="00AD6E44" w:rsidP="006B7394">
            <w:pPr>
              <w:spacing w:line="240" w:lineRule="atLeast"/>
              <w:jc w:val="both"/>
            </w:pPr>
            <w:r w:rsidRPr="001314F3">
              <w:rPr>
                <w:bCs/>
              </w:rPr>
              <w:t>1.</w:t>
            </w:r>
            <w:r>
              <w:rPr>
                <w:bCs/>
              </w:rPr>
              <w:t xml:space="preserve"> Методологические</w:t>
            </w:r>
            <w:r w:rsidRPr="001314F3">
              <w:rPr>
                <w:bCs/>
              </w:rPr>
              <w:t xml:space="preserve"> основы медиативного подхода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6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</w:t>
            </w: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4</w:t>
            </w: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49" w:type="dxa"/>
          </w:tcPr>
          <w:p w:rsidR="00AD6E44" w:rsidRPr="001314F3" w:rsidRDefault="00AD6E44" w:rsidP="006B7394">
            <w:pPr>
              <w:spacing w:line="276" w:lineRule="auto"/>
            </w:pPr>
            <w:r w:rsidRPr="001314F3">
              <w:t>2. Работа с интересами и картиной мира  сторон</w:t>
            </w:r>
          </w:p>
        </w:tc>
        <w:tc>
          <w:tcPr>
            <w:tcW w:w="461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20</w:t>
            </w:r>
          </w:p>
        </w:tc>
        <w:tc>
          <w:tcPr>
            <w:tcW w:w="531" w:type="dxa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67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10</w:t>
            </w:r>
          </w:p>
        </w:tc>
        <w:tc>
          <w:tcPr>
            <w:tcW w:w="596" w:type="dxa"/>
          </w:tcPr>
          <w:p w:rsidR="00AD6E44" w:rsidRPr="001314F3" w:rsidRDefault="00AD6E44" w:rsidP="009A0CC0">
            <w:pPr>
              <w:spacing w:line="240" w:lineRule="atLeast"/>
              <w:jc w:val="center"/>
            </w:pPr>
            <w:r w:rsidRPr="001314F3">
              <w:t>10</w:t>
            </w:r>
          </w:p>
        </w:tc>
        <w:tc>
          <w:tcPr>
            <w:tcW w:w="2386" w:type="dxa"/>
          </w:tcPr>
          <w:p w:rsidR="00AD6E44" w:rsidRPr="001314F3" w:rsidRDefault="00AD6E44" w:rsidP="009A0CC0">
            <w:pPr>
              <w:spacing w:line="276" w:lineRule="auto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49" w:type="dxa"/>
          </w:tcPr>
          <w:p w:rsidR="00AD6E44" w:rsidRPr="001314F3" w:rsidRDefault="00AD6E44" w:rsidP="006B7394">
            <w:pPr>
              <w:spacing w:line="276" w:lineRule="auto"/>
            </w:pPr>
            <w:r w:rsidRPr="001314F3">
              <w:rPr>
                <w:b/>
              </w:rPr>
              <w:t>Модуль 4.</w:t>
            </w:r>
            <w:r w:rsidRPr="001314F3">
              <w:t xml:space="preserve"> </w:t>
            </w:r>
            <w:r w:rsidRPr="001314F3">
              <w:rPr>
                <w:b/>
              </w:rPr>
              <w:t xml:space="preserve">Технология применения медиации в различных сферах межличностного взаимодействия </w:t>
            </w:r>
          </w:p>
        </w:tc>
        <w:tc>
          <w:tcPr>
            <w:tcW w:w="461" w:type="dxa"/>
            <w:vAlign w:val="center"/>
          </w:tcPr>
          <w:p w:rsidR="00AD6E44" w:rsidRPr="001314F3" w:rsidRDefault="00AD6E44" w:rsidP="009A0CC0">
            <w:pPr>
              <w:spacing w:line="240" w:lineRule="atLeast"/>
              <w:rPr>
                <w:b/>
              </w:rPr>
            </w:pPr>
            <w:r w:rsidRPr="001314F3">
              <w:rPr>
                <w:b/>
              </w:rPr>
              <w:t>14</w:t>
            </w:r>
          </w:p>
        </w:tc>
        <w:tc>
          <w:tcPr>
            <w:tcW w:w="531" w:type="dxa"/>
            <w:vAlign w:val="center"/>
          </w:tcPr>
          <w:p w:rsidR="00AD6E44" w:rsidRPr="001314F3" w:rsidRDefault="00AD6E44" w:rsidP="009A0CC0">
            <w:pPr>
              <w:spacing w:line="240" w:lineRule="atLeast"/>
              <w:rPr>
                <w:b/>
              </w:rPr>
            </w:pPr>
            <w:r w:rsidRPr="001314F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Align w:val="center"/>
          </w:tcPr>
          <w:p w:rsidR="00AD6E44" w:rsidRPr="001314F3" w:rsidRDefault="00AD6E44" w:rsidP="00136CA1">
            <w:pPr>
              <w:spacing w:line="240" w:lineRule="atLeast"/>
              <w:jc w:val="both"/>
            </w:pPr>
            <w:r w:rsidRPr="001314F3">
              <w:t xml:space="preserve">Проведение медиации </w:t>
            </w: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5949" w:type="dxa"/>
          </w:tcPr>
          <w:p w:rsidR="00AD6E44" w:rsidRPr="001314F3" w:rsidRDefault="00AD6E44" w:rsidP="006B7394">
            <w:pPr>
              <w:spacing w:line="276" w:lineRule="auto"/>
            </w:pPr>
            <w:r w:rsidRPr="001314F3">
              <w:rPr>
                <w:lang w:eastAsia="en-US"/>
              </w:rPr>
              <w:t>1. Предупреждени</w:t>
            </w:r>
            <w:r>
              <w:rPr>
                <w:lang w:eastAsia="en-US"/>
              </w:rPr>
              <w:t xml:space="preserve">е конфликтов в практике высшего и среднего </w:t>
            </w:r>
            <w:r w:rsidRPr="001314F3">
              <w:rPr>
                <w:lang w:eastAsia="en-US"/>
              </w:rPr>
              <w:t>образования</w:t>
            </w:r>
          </w:p>
        </w:tc>
        <w:tc>
          <w:tcPr>
            <w:tcW w:w="461" w:type="dxa"/>
            <w:vAlign w:val="center"/>
          </w:tcPr>
          <w:p w:rsidR="00AD6E44" w:rsidRPr="001314F3" w:rsidRDefault="00AD6E44" w:rsidP="009A0CC0">
            <w:pPr>
              <w:spacing w:line="240" w:lineRule="atLeast"/>
            </w:pPr>
            <w:r w:rsidRPr="001314F3">
              <w:t>4</w:t>
            </w:r>
          </w:p>
        </w:tc>
        <w:tc>
          <w:tcPr>
            <w:tcW w:w="531" w:type="dxa"/>
            <w:vAlign w:val="center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86" w:type="dxa"/>
            <w:vAlign w:val="center"/>
          </w:tcPr>
          <w:p w:rsidR="00AD6E44" w:rsidRPr="001314F3" w:rsidRDefault="00AD6E44" w:rsidP="009A0CC0">
            <w:pPr>
              <w:spacing w:line="240" w:lineRule="atLeast"/>
            </w:pPr>
            <w:r w:rsidRPr="001314F3">
              <w:t>Решение медиативных задач</w:t>
            </w: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5949" w:type="dxa"/>
          </w:tcPr>
          <w:p w:rsidR="00AD6E44" w:rsidRPr="001314F3" w:rsidRDefault="00AD6E44" w:rsidP="006B7394">
            <w:pPr>
              <w:spacing w:line="276" w:lineRule="auto"/>
              <w:rPr>
                <w:lang w:eastAsia="en-US"/>
              </w:rPr>
            </w:pPr>
            <w:r w:rsidRPr="001314F3">
              <w:rPr>
                <w:lang w:eastAsia="en-US"/>
              </w:rPr>
              <w:t xml:space="preserve">2. Коммуникативная </w:t>
            </w:r>
            <w:r>
              <w:rPr>
                <w:lang w:eastAsia="en-US"/>
              </w:rPr>
              <w:t xml:space="preserve"> </w:t>
            </w:r>
            <w:r w:rsidRPr="001314F3">
              <w:rPr>
                <w:lang w:eastAsia="en-US"/>
              </w:rPr>
              <w:t>компетентность</w:t>
            </w:r>
            <w:r w:rsidRPr="001314F3">
              <w:t xml:space="preserve">  как составляющая культуры межличностного взаимодействия в молодежной среде</w:t>
            </w:r>
          </w:p>
        </w:tc>
        <w:tc>
          <w:tcPr>
            <w:tcW w:w="461" w:type="dxa"/>
            <w:vAlign w:val="center"/>
          </w:tcPr>
          <w:p w:rsidR="00AD6E44" w:rsidRPr="001314F3" w:rsidRDefault="00AD6E44" w:rsidP="009A0CC0">
            <w:pPr>
              <w:spacing w:line="240" w:lineRule="atLeast"/>
            </w:pPr>
            <w:r w:rsidRPr="001314F3">
              <w:t>4</w:t>
            </w:r>
          </w:p>
        </w:tc>
        <w:tc>
          <w:tcPr>
            <w:tcW w:w="531" w:type="dxa"/>
            <w:vAlign w:val="center"/>
          </w:tcPr>
          <w:p w:rsidR="00AD6E44" w:rsidRPr="001314F3" w:rsidRDefault="00AD6E44" w:rsidP="009A0CC0">
            <w:pPr>
              <w:spacing w:line="240" w:lineRule="atLeast"/>
            </w:pPr>
            <w:r w:rsidRPr="001314F3">
              <w:t>2</w:t>
            </w:r>
          </w:p>
        </w:tc>
        <w:tc>
          <w:tcPr>
            <w:tcW w:w="567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AD6E44" w:rsidRPr="001314F3" w:rsidRDefault="00AD6E44" w:rsidP="009A0CC0">
            <w:pPr>
              <w:spacing w:line="240" w:lineRule="atLeast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color w:val="000000"/>
              </w:rPr>
              <w:t>3. Практика профилактики</w:t>
            </w:r>
            <w:r w:rsidRPr="001314F3">
              <w:rPr>
                <w:snapToGrid w:val="0"/>
                <w:color w:val="000000"/>
              </w:rPr>
              <w:t xml:space="preserve"> и разрешения конфликтов в деятельности </w:t>
            </w:r>
            <w:r>
              <w:rPr>
                <w:snapToGrid w:val="0"/>
                <w:color w:val="000000"/>
              </w:rPr>
              <w:t>молодежных объединений</w:t>
            </w:r>
          </w:p>
        </w:tc>
        <w:tc>
          <w:tcPr>
            <w:tcW w:w="461" w:type="dxa"/>
            <w:vAlign w:val="center"/>
          </w:tcPr>
          <w:p w:rsidR="00AD6E44" w:rsidRPr="001314F3" w:rsidRDefault="00AD6E44" w:rsidP="009A0CC0">
            <w:pPr>
              <w:spacing w:line="240" w:lineRule="atLeast"/>
            </w:pPr>
            <w:r w:rsidRPr="001314F3">
              <w:t>4</w:t>
            </w:r>
          </w:p>
        </w:tc>
        <w:tc>
          <w:tcPr>
            <w:tcW w:w="531" w:type="dxa"/>
            <w:vAlign w:val="center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86" w:type="dxa"/>
            <w:vAlign w:val="center"/>
          </w:tcPr>
          <w:p w:rsidR="00AD6E44" w:rsidRPr="001314F3" w:rsidRDefault="00AD6E44" w:rsidP="009A0CC0">
            <w:pPr>
              <w:spacing w:line="240" w:lineRule="atLeast"/>
            </w:pP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b w:val="0"/>
                <w:sz w:val="24"/>
                <w:szCs w:val="24"/>
              </w:rPr>
              <w:t>4.4</w:t>
            </w:r>
          </w:p>
        </w:tc>
        <w:tc>
          <w:tcPr>
            <w:tcW w:w="5949" w:type="dxa"/>
          </w:tcPr>
          <w:p w:rsidR="00AD6E44" w:rsidRPr="001314F3" w:rsidRDefault="00AD6E44" w:rsidP="009A0CC0">
            <w:pPr>
              <w:spacing w:line="276" w:lineRule="auto"/>
            </w:pPr>
            <w:r w:rsidRPr="001314F3">
              <w:rPr>
                <w:lang w:eastAsia="en-US"/>
              </w:rPr>
              <w:t>4. Место медиации в деятельн</w:t>
            </w:r>
            <w:r>
              <w:rPr>
                <w:lang w:eastAsia="en-US"/>
              </w:rPr>
              <w:t>ости современных молодежных  движений</w:t>
            </w:r>
          </w:p>
        </w:tc>
        <w:tc>
          <w:tcPr>
            <w:tcW w:w="461" w:type="dxa"/>
            <w:vAlign w:val="center"/>
          </w:tcPr>
          <w:p w:rsidR="00AD6E44" w:rsidRPr="001314F3" w:rsidRDefault="00AD6E44" w:rsidP="009A0CC0">
            <w:pPr>
              <w:spacing w:line="240" w:lineRule="atLeast"/>
            </w:pPr>
            <w:r w:rsidRPr="001314F3">
              <w:t>2</w:t>
            </w:r>
          </w:p>
        </w:tc>
        <w:tc>
          <w:tcPr>
            <w:tcW w:w="531" w:type="dxa"/>
            <w:vAlign w:val="center"/>
          </w:tcPr>
          <w:p w:rsidR="00AD6E44" w:rsidRPr="001314F3" w:rsidRDefault="00AD6E44" w:rsidP="009A0CC0">
            <w:pPr>
              <w:spacing w:line="240" w:lineRule="atLeast"/>
            </w:pPr>
            <w:r w:rsidRPr="001314F3">
              <w:t>2</w:t>
            </w:r>
          </w:p>
        </w:tc>
        <w:tc>
          <w:tcPr>
            <w:tcW w:w="567" w:type="dxa"/>
            <w:vAlign w:val="center"/>
          </w:tcPr>
          <w:p w:rsidR="00AD6E44" w:rsidRPr="001314F3" w:rsidRDefault="00AD6E44" w:rsidP="009A0CC0">
            <w:pPr>
              <w:spacing w:line="276" w:lineRule="auto"/>
            </w:pPr>
          </w:p>
        </w:tc>
        <w:tc>
          <w:tcPr>
            <w:tcW w:w="596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AD6E44" w:rsidRPr="001314F3" w:rsidRDefault="00AD6E44" w:rsidP="009A0CC0">
            <w:pPr>
              <w:spacing w:line="240" w:lineRule="atLeast"/>
            </w:pPr>
          </w:p>
        </w:tc>
      </w:tr>
      <w:tr w:rsidR="00AD6E44" w:rsidRPr="001314F3" w:rsidTr="009A0CC0">
        <w:tc>
          <w:tcPr>
            <w:tcW w:w="6482" w:type="dxa"/>
            <w:gridSpan w:val="2"/>
            <w:vAlign w:val="center"/>
          </w:tcPr>
          <w:p w:rsidR="00AD6E44" w:rsidRPr="001314F3" w:rsidRDefault="00AD6E44" w:rsidP="009A0CC0">
            <w:pPr>
              <w:spacing w:line="240" w:lineRule="atLeast"/>
              <w:rPr>
                <w:b/>
              </w:rPr>
            </w:pPr>
            <w:r w:rsidRPr="001314F3">
              <w:rPr>
                <w:b/>
              </w:rPr>
              <w:t>Итоговая аттестация</w:t>
            </w:r>
          </w:p>
        </w:tc>
        <w:tc>
          <w:tcPr>
            <w:tcW w:w="461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D6E44" w:rsidRPr="001314F3" w:rsidRDefault="00AD6E44" w:rsidP="009A0C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2</w:t>
            </w:r>
          </w:p>
        </w:tc>
        <w:tc>
          <w:tcPr>
            <w:tcW w:w="2386" w:type="dxa"/>
            <w:vAlign w:val="center"/>
          </w:tcPr>
          <w:p w:rsidR="00AD6E44" w:rsidRPr="001314F3" w:rsidRDefault="00AD6E44" w:rsidP="009A0CC0">
            <w:pPr>
              <w:spacing w:line="240" w:lineRule="atLeast"/>
              <w:jc w:val="both"/>
            </w:pPr>
            <w:r w:rsidRPr="001314F3">
              <w:t>Тестирование</w:t>
            </w:r>
          </w:p>
        </w:tc>
      </w:tr>
      <w:tr w:rsidR="00AD6E44" w:rsidRPr="001314F3" w:rsidTr="009A0CC0">
        <w:tc>
          <w:tcPr>
            <w:tcW w:w="533" w:type="dxa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949" w:type="dxa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ИТОГО:</w:t>
            </w:r>
          </w:p>
        </w:tc>
        <w:tc>
          <w:tcPr>
            <w:tcW w:w="461" w:type="dxa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72</w:t>
            </w:r>
          </w:p>
        </w:tc>
        <w:tc>
          <w:tcPr>
            <w:tcW w:w="531" w:type="dxa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22</w:t>
            </w:r>
          </w:p>
        </w:tc>
        <w:tc>
          <w:tcPr>
            <w:tcW w:w="596" w:type="dxa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  <w:r w:rsidRPr="001314F3">
              <w:rPr>
                <w:b/>
              </w:rPr>
              <w:t>32</w:t>
            </w:r>
          </w:p>
        </w:tc>
        <w:tc>
          <w:tcPr>
            <w:tcW w:w="2386" w:type="dxa"/>
            <w:vAlign w:val="center"/>
          </w:tcPr>
          <w:p w:rsidR="00AD6E44" w:rsidRPr="001314F3" w:rsidRDefault="00AD6E44" w:rsidP="009A0CC0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AD6E44" w:rsidRPr="001314F3" w:rsidRDefault="00AD6E44" w:rsidP="00742CE2">
      <w:pPr>
        <w:spacing w:line="240" w:lineRule="atLeast"/>
      </w:pPr>
    </w:p>
    <w:p w:rsidR="00AD6E44" w:rsidRPr="001314F3" w:rsidRDefault="00AD6E44" w:rsidP="00742CE2">
      <w:pPr>
        <w:spacing w:line="240" w:lineRule="atLeast"/>
        <w:rPr>
          <w:b/>
          <w:bCs/>
        </w:rPr>
      </w:pPr>
      <w:r w:rsidRPr="001314F3">
        <w:rPr>
          <w:b/>
          <w:bCs/>
        </w:rPr>
        <w:t xml:space="preserve">Директор ЦНО факультета психологии   </w:t>
      </w:r>
      <w:r w:rsidRPr="001314F3">
        <w:rPr>
          <w:b/>
        </w:rPr>
        <w:t>ФГБОУ ВО «ИГУ»</w:t>
      </w:r>
      <w:r w:rsidRPr="001314F3">
        <w:rPr>
          <w:b/>
          <w:bCs/>
        </w:rPr>
        <w:t xml:space="preserve">                                    И.А.Конопак</w:t>
      </w:r>
    </w:p>
    <w:p w:rsidR="00AD6E44" w:rsidRPr="001314F3" w:rsidRDefault="00AD6E44" w:rsidP="00742CE2"/>
    <w:p w:rsidR="00AD6E44" w:rsidRPr="001314F3" w:rsidRDefault="00AD6E44"/>
    <w:sectPr w:rsidR="00AD6E44" w:rsidRPr="001314F3" w:rsidSect="00CE0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A2B"/>
    <w:multiLevelType w:val="hybridMultilevel"/>
    <w:tmpl w:val="C8B66FB6"/>
    <w:lvl w:ilvl="0" w:tplc="1A604EF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706D41"/>
    <w:multiLevelType w:val="hybridMultilevel"/>
    <w:tmpl w:val="DACEC85A"/>
    <w:lvl w:ilvl="0" w:tplc="7F4053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2"/>
    <w:rsid w:val="00074BFC"/>
    <w:rsid w:val="00091788"/>
    <w:rsid w:val="000B039E"/>
    <w:rsid w:val="0012592B"/>
    <w:rsid w:val="001314F3"/>
    <w:rsid w:val="00136CA1"/>
    <w:rsid w:val="00187C66"/>
    <w:rsid w:val="00236735"/>
    <w:rsid w:val="002455C5"/>
    <w:rsid w:val="00285E3F"/>
    <w:rsid w:val="006B494E"/>
    <w:rsid w:val="006B7394"/>
    <w:rsid w:val="00722208"/>
    <w:rsid w:val="00742CE2"/>
    <w:rsid w:val="00753537"/>
    <w:rsid w:val="00842191"/>
    <w:rsid w:val="008833D4"/>
    <w:rsid w:val="008D4F12"/>
    <w:rsid w:val="00940D09"/>
    <w:rsid w:val="009A0CC0"/>
    <w:rsid w:val="00A67A07"/>
    <w:rsid w:val="00A91B8F"/>
    <w:rsid w:val="00AD6E44"/>
    <w:rsid w:val="00AE511D"/>
    <w:rsid w:val="00BF0E91"/>
    <w:rsid w:val="00CB4F27"/>
    <w:rsid w:val="00CE0572"/>
    <w:rsid w:val="00CE6710"/>
    <w:rsid w:val="00D9037D"/>
    <w:rsid w:val="00DE2647"/>
    <w:rsid w:val="00DE5FDA"/>
    <w:rsid w:val="00E35893"/>
    <w:rsid w:val="00F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ACF86-36DA-40C8-804E-AC2F1EB4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2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2CE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742C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2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2220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2</cp:revision>
  <dcterms:created xsi:type="dcterms:W3CDTF">2017-10-08T15:18:00Z</dcterms:created>
  <dcterms:modified xsi:type="dcterms:W3CDTF">2017-10-08T15:18:00Z</dcterms:modified>
</cp:coreProperties>
</file>