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D" w:rsidRPr="00CC4462" w:rsidRDefault="00BB42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4462">
        <w:rPr>
          <w:rFonts w:ascii="Times New Roman" w:eastAsia="Calibri" w:hAnsi="Times New Roman" w:cs="Times New Roman"/>
          <w:b/>
          <w:sz w:val="24"/>
          <w:szCs w:val="24"/>
        </w:rPr>
        <w:t>Семейные кризисы: трудности и возможности</w:t>
      </w:r>
    </w:p>
    <w:p w:rsidR="00BB428E" w:rsidRPr="00CC4462" w:rsidRDefault="00BB428E" w:rsidP="00BB428E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462">
        <w:rPr>
          <w:rFonts w:ascii="Times New Roman" w:eastAsia="Calibri" w:hAnsi="Times New Roman" w:cs="Times New Roman"/>
          <w:sz w:val="24"/>
          <w:szCs w:val="24"/>
        </w:rPr>
        <w:t>ТЕМАТИЧЕСКИЙ ПЛАН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61"/>
        <w:gridCol w:w="936"/>
        <w:gridCol w:w="1116"/>
        <w:gridCol w:w="2273"/>
      </w:tblGrid>
      <w:tr w:rsidR="00BB428E" w:rsidRPr="00CC4462" w:rsidTr="00BB428E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Виды занятий</w:t>
            </w:r>
          </w:p>
        </w:tc>
      </w:tr>
      <w:tr w:rsidR="00BB428E" w:rsidRPr="00CC4462" w:rsidTr="00BB42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8E" w:rsidRPr="00CC4462" w:rsidRDefault="00BB4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8E" w:rsidRPr="00CC4462" w:rsidRDefault="00BB4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BB428E" w:rsidRPr="00CC4462" w:rsidTr="00BB42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Модуль 1. Психология нормативных кризисов</w:t>
            </w:r>
          </w:p>
        </w:tc>
      </w:tr>
      <w:tr w:rsidR="00BB428E" w:rsidRPr="00CC4462" w:rsidTr="00CC4462">
        <w:trPr>
          <w:trHeight w:val="63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семейного кризиса в психологии. Основные симптомы кризиса.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CC44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28E" w:rsidRPr="00CC4462" w:rsidTr="00BB428E">
        <w:trPr>
          <w:trHeight w:val="124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семейные кризисы и их роль в жизни семьи: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«принятия на себя супружеских обязательств»;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«рождение первенца и освоение новой родительской роли»;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«вхождение ребенка в новые социальные структуры»;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«вступление ребёнка в подростковый возраст и особенности функционирования семьи в этот период»;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«покинутое родительское гнездо»;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«супруги остались вдвоём»;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«повторный брак»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28E" w:rsidRPr="00CC4462" w:rsidTr="00BB42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Модуль 2. Психология ненормативных кризисов</w:t>
            </w:r>
          </w:p>
        </w:tc>
      </w:tr>
      <w:tr w:rsidR="00BB428E" w:rsidRPr="00CC4462" w:rsidTr="00BB428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Ненормативные семейные кризисы и пути </w:t>
            </w:r>
            <w:proofErr w:type="spellStart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ними: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ненормативного семейного кризиса;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кризис, связанный с изменой партнера;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кризис семьи, переживающей и </w:t>
            </w: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пережившей развод;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семьи, связанный с тяжёлой болезнью  члена семьи;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кризис семьи, связанный с сексуальным насилием;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кризис семьи, связанный со смертью члена семьи.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28E" w:rsidRPr="00CC4462" w:rsidTr="00BB42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3. Диагностика семейных отношений</w:t>
            </w:r>
          </w:p>
        </w:tc>
      </w:tr>
      <w:tr w:rsidR="00BB428E" w:rsidRPr="00CC4462" w:rsidTr="00BB428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и отработка методик: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«Шкала семейной адаптации и сплоченности» (FACES-3)»;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методика «Семейная </w:t>
            </w:r>
            <w:proofErr w:type="spellStart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удовлетворенности браком;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ролевые ожидания и притязания в браке.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B428E" w:rsidRPr="00CC4462" w:rsidTr="00BB42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Модуль 4. Техники работы с семьёй</w:t>
            </w:r>
          </w:p>
        </w:tc>
      </w:tr>
      <w:tr w:rsidR="00BB428E" w:rsidRPr="00CC4462" w:rsidTr="00BB428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техник, используемых при работе с семьёй: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«Соломенная башня»;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«Родительский семинар»;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«Семейный ритуал»;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«Супружеский договор»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spellStart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Рефрейминг</w:t>
            </w:r>
            <w:proofErr w:type="spellEnd"/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B428E" w:rsidRPr="00CC4462" w:rsidTr="00BB428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BB428E" w:rsidRPr="00CC4462" w:rsidTr="00BB428E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курсу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8E" w:rsidRPr="00CC4462" w:rsidRDefault="00BB4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</w:tbl>
    <w:p w:rsidR="00BB428E" w:rsidRPr="00CC4462" w:rsidRDefault="00BB428E">
      <w:pPr>
        <w:rPr>
          <w:rFonts w:ascii="Times New Roman" w:hAnsi="Times New Roman" w:cs="Times New Roman"/>
          <w:sz w:val="24"/>
          <w:szCs w:val="24"/>
        </w:rPr>
      </w:pPr>
    </w:p>
    <w:sectPr w:rsidR="00BB428E" w:rsidRPr="00CC4462" w:rsidSect="0058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428E"/>
    <w:rsid w:val="0058483D"/>
    <w:rsid w:val="00BB428E"/>
    <w:rsid w:val="00CC4462"/>
    <w:rsid w:val="00E4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2016-10-20T13:12:00Z</dcterms:created>
  <dcterms:modified xsi:type="dcterms:W3CDTF">2016-10-20T14:53:00Z</dcterms:modified>
</cp:coreProperties>
</file>